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00713396" w14:textId="3252CA81" w:rsidR="00C04658" w:rsidRPr="002C1900" w:rsidRDefault="00701906" w:rsidP="002C1900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</w:p>
    <w:p w14:paraId="7948869F" w14:textId="77777777" w:rsidR="002C1900" w:rsidRPr="002C1900" w:rsidRDefault="002C1900" w:rsidP="002C1900">
      <w:pPr>
        <w:ind w:left="6372"/>
        <w:rPr>
          <w:rFonts w:ascii="Calibri" w:hAnsi="Calibri" w:cs="Calibri"/>
          <w:b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 xml:space="preserve">    </w:t>
      </w:r>
      <w:r w:rsidRPr="002C1900">
        <w:rPr>
          <w:rFonts w:ascii="Calibri" w:hAnsi="Calibri" w:cs="Calibri"/>
          <w:b/>
          <w:bCs/>
          <w:sz w:val="22"/>
          <w:szCs w:val="22"/>
          <w:lang w:val="en-US"/>
        </w:rPr>
        <w:t xml:space="preserve">         </w:t>
      </w:r>
      <w:r w:rsidRPr="002C1900">
        <w:rPr>
          <w:rFonts w:ascii="Calibri" w:hAnsi="Calibri" w:cs="Calibri"/>
          <w:b/>
          <w:sz w:val="22"/>
          <w:szCs w:val="22"/>
        </w:rPr>
        <w:t xml:space="preserve">Załącznik nr 9 </w:t>
      </w:r>
    </w:p>
    <w:p w14:paraId="6E617440" w14:textId="77777777" w:rsidR="002C1900" w:rsidRPr="002C1900" w:rsidRDefault="002C1900" w:rsidP="002C1900">
      <w:pPr>
        <w:jc w:val="center"/>
        <w:rPr>
          <w:rFonts w:ascii="Calibri" w:hAnsi="Calibri" w:cs="Calibri"/>
          <w:b/>
          <w:sz w:val="22"/>
          <w:szCs w:val="22"/>
        </w:rPr>
      </w:pPr>
    </w:p>
    <w:p w14:paraId="2BB5AA12" w14:textId="77777777" w:rsidR="002C1900" w:rsidRPr="002C1900" w:rsidRDefault="002C1900" w:rsidP="002C1900">
      <w:pPr>
        <w:spacing w:after="120" w:line="23" w:lineRule="atLeast"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                                 o ochronie danych, zwane dalej RODO) informuję, że:</w:t>
      </w:r>
    </w:p>
    <w:p w14:paraId="734A40E3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 xml:space="preserve">Administratorem Państwa danych osobowych jest Wojewódzki Urząd Pracy </w:t>
      </w:r>
      <w:r w:rsidRPr="002C1900">
        <w:rPr>
          <w:rFonts w:ascii="Calibri" w:hAnsi="Calibri" w:cs="Calibri"/>
          <w:sz w:val="22"/>
          <w:szCs w:val="22"/>
        </w:rPr>
        <w:br/>
        <w:t xml:space="preserve">z siedzibą w Poznaniu przy ul. Szyperskiej 14. Z administratorem danych można się skontaktować poprzez adres mailowy </w:t>
      </w:r>
      <w:hyperlink r:id="rId8" w:history="1">
        <w:r w:rsidRPr="002C1900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wup@wup.poznan.pl</w:t>
        </w:r>
      </w:hyperlink>
      <w:r w:rsidRPr="002C1900">
        <w:rPr>
          <w:rFonts w:ascii="Calibri" w:hAnsi="Calibri" w:cs="Calibri"/>
          <w:sz w:val="22"/>
          <w:szCs w:val="22"/>
        </w:rPr>
        <w:t>, telefonicznie pod numerem 61 846 38 19 lub pisemnie na adres siedziby administratora.</w:t>
      </w:r>
    </w:p>
    <w:p w14:paraId="02A84831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 xml:space="preserve">Wojewódzki Urząd Pracy w Poznaniu wyznaczył inspektora ochrony danych, </w:t>
      </w:r>
      <w:r w:rsidRPr="002C1900">
        <w:rPr>
          <w:rFonts w:ascii="Calibri" w:hAnsi="Calibri" w:cs="Calibri"/>
          <w:sz w:val="22"/>
          <w:szCs w:val="22"/>
        </w:rPr>
        <w:br/>
        <w:t xml:space="preserve">z którym można się skontaktować poprzez email </w:t>
      </w:r>
      <w:hyperlink r:id="rId9" w:history="1">
        <w:r w:rsidRPr="002C1900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ochronadanych@wup.poznan.pl</w:t>
        </w:r>
      </w:hyperlink>
      <w:r w:rsidRPr="002C1900">
        <w:rPr>
          <w:rFonts w:ascii="Calibri" w:hAnsi="Calibri" w:cs="Calibri"/>
          <w:sz w:val="22"/>
          <w:szCs w:val="22"/>
        </w:rPr>
        <w:t xml:space="preserve"> lub pisemnie na adres siedziby Urzędu. Z inspektorem ochrony danych można się kontaktować we wszystkich sprawach dotyczących przetwarzania danych osobowych oraz korzystania                        z praw związanych z przetwarzaniem danych, którego dokonuje Wojewódzki Urząd Pracy  w Poznaniu.</w:t>
      </w:r>
    </w:p>
    <w:p w14:paraId="0CE63FDE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Państwa dane będą przetwarzane w celu przeprowadzenia zapytania ofertowego, wyboru wykonawcy oraz archiwalnym a przetwarzanie odbywa się na podstawie Państwa zgody wyrażonej poprzez akt uczestnictwa w postępowaniu, art. 6 ust. 1 lit f RODO w związku                     z prawnie uzasadnionym interesem administratora jakim jest uzyskanie oferty i wybór wykonawcy w celu realizacji zamówienia publicznego</w:t>
      </w:r>
      <w:r w:rsidRPr="002C1900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C1900">
        <w:rPr>
          <w:rFonts w:ascii="Calibri" w:hAnsi="Calibri" w:cs="Calibri"/>
          <w:sz w:val="22"/>
          <w:szCs w:val="22"/>
        </w:rPr>
        <w:t>oraz art. 6 ust. 1 lit c RODO w związku z przepisami Ustawy z dnia 14 lipca 1983r. o narodowym zasobie archiwalnym i archiwach.</w:t>
      </w:r>
    </w:p>
    <w:p w14:paraId="782CE6BD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 w:rsidRPr="002C1900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C1900">
        <w:rPr>
          <w:rFonts w:ascii="Calibri" w:hAnsi="Calibri" w:cs="Calibri"/>
          <w:sz w:val="22"/>
          <w:szCs w:val="22"/>
        </w:rPr>
        <w:t>Zakres przekazania danych tym odbiorcom ograniczony jest jednak wyłącznie do możliwości zapoznania się                    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6D9CCF3E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33C7727D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 xml:space="preserve">W odniesieniu do danych pozyskanych w związku z prowadzonym zapytaniem ofertowym przysługują Państwu następujące uprawnienia: </w:t>
      </w:r>
    </w:p>
    <w:p w14:paraId="057FEDB8" w14:textId="77777777" w:rsidR="002C1900" w:rsidRPr="002C1900" w:rsidRDefault="002C1900" w:rsidP="002C1900">
      <w:pPr>
        <w:numPr>
          <w:ilvl w:val="1"/>
          <w:numId w:val="12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17CF6A30" w14:textId="77777777" w:rsidR="002C1900" w:rsidRPr="002C1900" w:rsidRDefault="002C1900" w:rsidP="002C1900">
      <w:pPr>
        <w:numPr>
          <w:ilvl w:val="1"/>
          <w:numId w:val="12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prawo do sprostowania (poprawiania) swoich danych;</w:t>
      </w:r>
    </w:p>
    <w:p w14:paraId="0B296BB6" w14:textId="77777777" w:rsidR="002C1900" w:rsidRPr="002C1900" w:rsidRDefault="002C1900" w:rsidP="002C1900">
      <w:pPr>
        <w:numPr>
          <w:ilvl w:val="1"/>
          <w:numId w:val="12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 xml:space="preserve">prawo do usunięcia danych osobowych, w sytuacji, gdy przetwarzanie danych nie następuje     w celu wywiązania się z obowiązku wynikającego z przepisu prawa; </w:t>
      </w:r>
    </w:p>
    <w:p w14:paraId="4F15E867" w14:textId="77777777" w:rsidR="002C1900" w:rsidRPr="002C1900" w:rsidRDefault="002C1900" w:rsidP="002C1900">
      <w:pPr>
        <w:numPr>
          <w:ilvl w:val="1"/>
          <w:numId w:val="12"/>
        </w:numPr>
        <w:spacing w:after="120" w:line="23" w:lineRule="atLeast"/>
        <w:ind w:left="850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lastRenderedPageBreak/>
        <w:t xml:space="preserve">prawo do ograniczenia przetwarzania danych, przy czym wystąpienie z takim żądaniem nie ogranicza przetwarzania danych osobowych do czasu zakończenia postępowania. Od dnia zakończenia postępowania o udzielenie zamówienia, w przypadku gdy wniesienie żądania, o którym mowa w zdaniu pierwszym, spowoduje ograniczenie przetwarzania danych osobowych zawartych w protokole i załącznikach do protokołu, zamawiający </w:t>
      </w:r>
      <w:r w:rsidRPr="002C1900">
        <w:rPr>
          <w:rFonts w:ascii="Calibri" w:hAnsi="Calibri" w:cs="Calibri"/>
          <w:sz w:val="22"/>
          <w:szCs w:val="22"/>
        </w:rPr>
        <w:br/>
        <w:t xml:space="preserve">nie udostępnia tych danych zawartych w protokole i w załącznikach </w:t>
      </w:r>
      <w:r w:rsidRPr="002C1900">
        <w:rPr>
          <w:rFonts w:ascii="Calibri" w:hAnsi="Calibri" w:cs="Calibri"/>
          <w:sz w:val="22"/>
          <w:szCs w:val="22"/>
        </w:rPr>
        <w:br/>
        <w:t>do protokołu, chyba że zachodzą przesłanki, o których mowa w art. 18 ust. 2 RODO.</w:t>
      </w:r>
    </w:p>
    <w:p w14:paraId="1681959B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Przysługuje Państwu również prawo wniesienia skargi do Prezes Urzędu Ochrony Danych Osobowych.</w:t>
      </w:r>
    </w:p>
    <w:p w14:paraId="04551B27" w14:textId="77777777" w:rsidR="002C1900" w:rsidRPr="002C1900" w:rsidRDefault="002C1900" w:rsidP="002C1900">
      <w:pPr>
        <w:numPr>
          <w:ilvl w:val="0"/>
          <w:numId w:val="11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Podanie danych osobowych w związku udziałem w postępowaniu o rozstrzygniecie zapytania ofertowego nie jest obowiązkowe, ale może być warunkiem niezbędnym do wzięcia w nim udziału.</w:t>
      </w:r>
    </w:p>
    <w:p w14:paraId="4FFF515A" w14:textId="77777777" w:rsidR="002C1900" w:rsidRPr="002C1900" w:rsidRDefault="002C1900" w:rsidP="002C1900">
      <w:pPr>
        <w:spacing w:after="120"/>
        <w:ind w:left="66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0E0CDA7" w14:textId="77777777" w:rsidR="002C1900" w:rsidRPr="002C1900" w:rsidRDefault="002C1900" w:rsidP="002C1900">
      <w:pPr>
        <w:spacing w:after="120"/>
        <w:ind w:left="66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B3E3EFC" w14:textId="77777777" w:rsidR="002C1900" w:rsidRPr="002C1900" w:rsidRDefault="002C1900" w:rsidP="002C1900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Zapoznałam/em się:</w:t>
      </w:r>
    </w:p>
    <w:p w14:paraId="3E030FAE" w14:textId="77777777" w:rsidR="002C1900" w:rsidRPr="002C1900" w:rsidRDefault="002C1900" w:rsidP="002C1900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67D60A7" w14:textId="77777777" w:rsidR="002C1900" w:rsidRPr="002C1900" w:rsidRDefault="002C1900" w:rsidP="002C1900">
      <w:pPr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……………………………………………….</w:t>
      </w:r>
    </w:p>
    <w:p w14:paraId="62F1A35C" w14:textId="77777777" w:rsidR="002C1900" w:rsidRPr="002C1900" w:rsidRDefault="002C1900" w:rsidP="002C1900">
      <w:pPr>
        <w:spacing w:after="120"/>
        <w:ind w:firstLine="708"/>
        <w:jc w:val="both"/>
        <w:rPr>
          <w:rFonts w:ascii="Calibri" w:hAnsi="Calibri" w:cs="Calibri"/>
          <w:sz w:val="22"/>
          <w:szCs w:val="22"/>
        </w:rPr>
      </w:pPr>
      <w:r w:rsidRPr="002C1900">
        <w:rPr>
          <w:rFonts w:ascii="Calibri" w:hAnsi="Calibri" w:cs="Calibri"/>
          <w:sz w:val="22"/>
          <w:szCs w:val="22"/>
        </w:rPr>
        <w:t>Data i podpis</w:t>
      </w:r>
    </w:p>
    <w:p w14:paraId="6B14DF34" w14:textId="77777777" w:rsidR="002C1900" w:rsidRPr="002C1900" w:rsidRDefault="002C1900" w:rsidP="002C1900">
      <w:pPr>
        <w:spacing w:after="120"/>
        <w:ind w:left="66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AC3C57B" w14:textId="77777777" w:rsidR="002C1900" w:rsidRPr="002C1900" w:rsidRDefault="002C1900" w:rsidP="002C1900">
      <w:pPr>
        <w:spacing w:after="120"/>
        <w:ind w:left="66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37BAF43" w14:textId="77777777" w:rsidR="002C1900" w:rsidRPr="002C1900" w:rsidRDefault="002C1900" w:rsidP="002C1900">
      <w:pPr>
        <w:rPr>
          <w:rFonts w:ascii="Calibri" w:hAnsi="Calibri" w:cs="Calibri"/>
          <w:sz w:val="22"/>
          <w:szCs w:val="22"/>
        </w:rPr>
      </w:pPr>
    </w:p>
    <w:p w14:paraId="1AFF844B" w14:textId="77777777" w:rsidR="002C1900" w:rsidRPr="002C1900" w:rsidRDefault="002C1900" w:rsidP="002C1900">
      <w:pPr>
        <w:rPr>
          <w:rFonts w:ascii="Calibri" w:hAnsi="Calibri" w:cs="Calibri"/>
          <w:sz w:val="22"/>
          <w:szCs w:val="22"/>
        </w:rPr>
      </w:pPr>
    </w:p>
    <w:p w14:paraId="5782FAC0" w14:textId="77777777" w:rsidR="002C1900" w:rsidRPr="002C1900" w:rsidRDefault="002C1900" w:rsidP="002C1900">
      <w:pPr>
        <w:rPr>
          <w:rFonts w:ascii="Calibri" w:hAnsi="Calibri" w:cs="Calibri"/>
          <w:sz w:val="22"/>
          <w:szCs w:val="22"/>
        </w:rPr>
      </w:pPr>
    </w:p>
    <w:p w14:paraId="56DA78DB" w14:textId="77777777" w:rsidR="002C1900" w:rsidRPr="002C1900" w:rsidRDefault="002C1900" w:rsidP="002C1900">
      <w:pPr>
        <w:rPr>
          <w:rFonts w:ascii="Calibri" w:hAnsi="Calibri" w:cs="Calibri"/>
          <w:sz w:val="22"/>
          <w:szCs w:val="22"/>
          <w:lang w:val="en-US"/>
        </w:rPr>
      </w:pPr>
    </w:p>
    <w:p w14:paraId="165B52FC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88B56D4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48ECF38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5B066C5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B635BB9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DC29EFA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E599D55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5EF5AEC7" w14:textId="77777777" w:rsidR="002C1900" w:rsidRPr="002C1900" w:rsidRDefault="002C1900" w:rsidP="002C190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F9C7000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42C873D" w14:textId="66F695C2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10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8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6"/>
  </w:num>
  <w:num w:numId="10" w16cid:durableId="1544633611">
    <w:abstractNumId w:val="0"/>
  </w:num>
  <w:num w:numId="11" w16cid:durableId="43590771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266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C1900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24A38"/>
    <w:rsid w:val="006302CB"/>
    <w:rsid w:val="00637864"/>
    <w:rsid w:val="006414A5"/>
    <w:rsid w:val="00644F40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4626A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chronadanych@wup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2024-07-12T12:19:00Z</dcterms:created>
  <dcterms:modified xsi:type="dcterms:W3CDTF">2024-07-12T12:19:00Z</dcterms:modified>
</cp:coreProperties>
</file>